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69632" w14:textId="04BDE925" w:rsidR="002645B7" w:rsidRPr="00B81752" w:rsidRDefault="002645B7" w:rsidP="00B81752">
      <w:pPr>
        <w:pStyle w:val="bodytext"/>
        <w:shd w:val="clear" w:color="auto" w:fill="FFFFFF"/>
        <w:spacing w:before="0" w:beforeAutospacing="0" w:after="150" w:afterAutospacing="0"/>
        <w:jc w:val="center"/>
        <w:rPr>
          <w:rFonts w:ascii="Roboto" w:hAnsi="Roboto"/>
          <w:color w:val="303030"/>
          <w:sz w:val="28"/>
          <w:szCs w:val="28"/>
        </w:rPr>
      </w:pPr>
      <w:r w:rsidRPr="00B81752">
        <w:rPr>
          <w:rFonts w:ascii="Roboto Bold" w:hAnsi="Roboto Bold"/>
          <w:b/>
          <w:bCs/>
          <w:color w:val="303030"/>
          <w:sz w:val="28"/>
          <w:szCs w:val="28"/>
        </w:rPr>
        <w:t xml:space="preserve">Arrêté réglementant l’utilisation </w:t>
      </w:r>
      <w:r w:rsidR="00E617E9">
        <w:rPr>
          <w:rFonts w:ascii="Roboto Bold" w:hAnsi="Roboto Bold"/>
          <w:b/>
          <w:bCs/>
          <w:color w:val="303030"/>
          <w:sz w:val="28"/>
          <w:szCs w:val="28"/>
        </w:rPr>
        <w:t>de la piste</w:t>
      </w:r>
      <w:r w:rsidR="00B26833" w:rsidRPr="00B81752">
        <w:rPr>
          <w:rFonts w:ascii="Roboto Bold" w:hAnsi="Roboto Bold"/>
          <w:b/>
          <w:bCs/>
          <w:color w:val="303030"/>
          <w:sz w:val="28"/>
          <w:szCs w:val="28"/>
        </w:rPr>
        <w:t xml:space="preserve"> </w:t>
      </w:r>
      <w:proofErr w:type="spellStart"/>
      <w:r w:rsidR="00B26833" w:rsidRPr="00B81752">
        <w:rPr>
          <w:rFonts w:ascii="Roboto Bold" w:hAnsi="Roboto Bold"/>
          <w:b/>
          <w:bCs/>
          <w:color w:val="303030"/>
          <w:sz w:val="28"/>
          <w:szCs w:val="28"/>
        </w:rPr>
        <w:t>Pumptrack</w:t>
      </w:r>
      <w:proofErr w:type="spellEnd"/>
      <w:r w:rsidR="00B26833" w:rsidRPr="00B81752">
        <w:rPr>
          <w:rFonts w:ascii="Roboto Bold" w:hAnsi="Roboto Bold"/>
          <w:b/>
          <w:bCs/>
          <w:color w:val="303030"/>
          <w:sz w:val="28"/>
          <w:szCs w:val="28"/>
        </w:rPr>
        <w:t xml:space="preserve"> au complexe sportif Jean Bonnetain</w:t>
      </w:r>
    </w:p>
    <w:p w14:paraId="52CCE570" w14:textId="632E4416"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Le maire de</w:t>
      </w:r>
      <w:r w:rsidR="00B26833">
        <w:rPr>
          <w:rFonts w:ascii="Roboto" w:hAnsi="Roboto"/>
          <w:color w:val="303030"/>
          <w:sz w:val="21"/>
          <w:szCs w:val="21"/>
        </w:rPr>
        <w:t xml:space="preserve"> Saint Nizier Sous Charlieu</w:t>
      </w:r>
      <w:r>
        <w:rPr>
          <w:rFonts w:ascii="Roboto" w:hAnsi="Roboto"/>
          <w:color w:val="303030"/>
          <w:sz w:val="21"/>
          <w:szCs w:val="21"/>
        </w:rPr>
        <w:t>,</w:t>
      </w:r>
    </w:p>
    <w:p w14:paraId="198ADB66"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Bold" w:hAnsi="Roboto Bold"/>
          <w:b/>
          <w:bCs/>
          <w:color w:val="303030"/>
          <w:sz w:val="21"/>
          <w:szCs w:val="21"/>
        </w:rPr>
        <w:t>VU </w:t>
      </w:r>
      <w:r>
        <w:rPr>
          <w:rFonts w:ascii="Roboto" w:hAnsi="Roboto"/>
          <w:color w:val="303030"/>
          <w:sz w:val="21"/>
          <w:szCs w:val="21"/>
        </w:rPr>
        <w:t>la loi n°82-213 du 2 mars 1982 relative aux droits et aux libertés des communes, des départements et des régions,</w:t>
      </w:r>
    </w:p>
    <w:p w14:paraId="7F0F8622"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Bold" w:hAnsi="Roboto Bold"/>
          <w:b/>
          <w:bCs/>
          <w:color w:val="303030"/>
          <w:sz w:val="21"/>
          <w:szCs w:val="21"/>
        </w:rPr>
        <w:t>VU </w:t>
      </w:r>
      <w:r>
        <w:rPr>
          <w:rFonts w:ascii="Roboto" w:hAnsi="Roboto"/>
          <w:color w:val="303030"/>
          <w:sz w:val="21"/>
          <w:szCs w:val="21"/>
        </w:rPr>
        <w:t>le code général des collectivités territoriales, et notamment ses articles L2211-1, L2212-1, L.2212-2 et L2212-5, relatifs aux pouvoirs de police du maire,</w:t>
      </w:r>
    </w:p>
    <w:p w14:paraId="1199BB65"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Bold" w:hAnsi="Roboto Bold"/>
          <w:b/>
          <w:bCs/>
          <w:color w:val="303030"/>
          <w:sz w:val="21"/>
          <w:szCs w:val="21"/>
        </w:rPr>
        <w:t>VU</w:t>
      </w:r>
      <w:r>
        <w:rPr>
          <w:rFonts w:ascii="Roboto" w:hAnsi="Roboto"/>
          <w:color w:val="303030"/>
          <w:sz w:val="21"/>
          <w:szCs w:val="21"/>
        </w:rPr>
        <w:t> les articles R 1337-6 à R 1337-10-2 du code de la santé publique relatifs à la lutte contre les bruits de voisinage,</w:t>
      </w:r>
    </w:p>
    <w:p w14:paraId="51B6BAAD"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Bold" w:hAnsi="Roboto Bold"/>
          <w:b/>
          <w:bCs/>
          <w:color w:val="303030"/>
          <w:sz w:val="21"/>
          <w:szCs w:val="21"/>
        </w:rPr>
        <w:t>VU </w:t>
      </w:r>
      <w:r>
        <w:rPr>
          <w:rFonts w:ascii="Roboto" w:hAnsi="Roboto"/>
          <w:color w:val="303030"/>
          <w:sz w:val="21"/>
          <w:szCs w:val="21"/>
        </w:rPr>
        <w:t>le code pénal, et notamment son article R610-5 relatif aux amendes prévues pour les contraventions de 1</w:t>
      </w:r>
      <w:r>
        <w:rPr>
          <w:rFonts w:ascii="Roboto" w:hAnsi="Roboto"/>
          <w:color w:val="303030"/>
          <w:sz w:val="16"/>
          <w:szCs w:val="16"/>
          <w:vertAlign w:val="superscript"/>
        </w:rPr>
        <w:t>ère</w:t>
      </w:r>
      <w:r>
        <w:rPr>
          <w:rFonts w:ascii="Roboto" w:hAnsi="Roboto"/>
          <w:color w:val="303030"/>
          <w:sz w:val="21"/>
          <w:szCs w:val="21"/>
        </w:rPr>
        <w:t> classe,</w:t>
      </w:r>
    </w:p>
    <w:p w14:paraId="6A246665" w14:textId="3BD6EA4A"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Bold" w:hAnsi="Roboto Bold"/>
          <w:b/>
          <w:bCs/>
          <w:color w:val="303030"/>
          <w:sz w:val="21"/>
          <w:szCs w:val="21"/>
        </w:rPr>
        <w:t>VU </w:t>
      </w:r>
      <w:r>
        <w:rPr>
          <w:rFonts w:ascii="Roboto" w:hAnsi="Roboto"/>
          <w:color w:val="303030"/>
          <w:sz w:val="21"/>
          <w:szCs w:val="21"/>
        </w:rPr>
        <w:t xml:space="preserve">la norme Afnor </w:t>
      </w:r>
      <w:r w:rsidR="00E617E9">
        <w:rPr>
          <w:rFonts w:ascii="Roboto" w:hAnsi="Roboto"/>
          <w:color w:val="303030"/>
          <w:sz w:val="21"/>
          <w:szCs w:val="21"/>
        </w:rPr>
        <w:t>NF EN 14974 de mai 2019</w:t>
      </w:r>
      <w:r>
        <w:rPr>
          <w:rFonts w:ascii="Roboto" w:hAnsi="Roboto"/>
          <w:color w:val="303030"/>
          <w:sz w:val="21"/>
          <w:szCs w:val="21"/>
        </w:rPr>
        <w:t xml:space="preserve"> en vigueur </w:t>
      </w:r>
    </w:p>
    <w:p w14:paraId="117931F2"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Bold" w:hAnsi="Roboto Bold"/>
          <w:b/>
          <w:bCs/>
          <w:color w:val="303030"/>
          <w:sz w:val="21"/>
          <w:szCs w:val="21"/>
        </w:rPr>
        <w:t>CONSIDERANT </w:t>
      </w:r>
      <w:r>
        <w:rPr>
          <w:rFonts w:ascii="Roboto" w:hAnsi="Roboto"/>
          <w:color w:val="303030"/>
          <w:sz w:val="21"/>
          <w:szCs w:val="21"/>
        </w:rPr>
        <w:t>qu’il appartient au maire, en vertu de ses pouvoirs de police, de prendre toutes les mesures propres à assurer le maintien du bon ordre, de veiller au respect de la tranquillité publique en élaborant des mesures appropriées,</w:t>
      </w:r>
    </w:p>
    <w:p w14:paraId="717DD10D" w14:textId="6D082319"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Bold" w:hAnsi="Roboto Bold"/>
          <w:b/>
          <w:bCs/>
          <w:color w:val="303030"/>
          <w:sz w:val="21"/>
          <w:szCs w:val="21"/>
        </w:rPr>
        <w:t>CONSIDERANT </w:t>
      </w:r>
      <w:r>
        <w:rPr>
          <w:rFonts w:ascii="Roboto" w:hAnsi="Roboto"/>
          <w:color w:val="303030"/>
          <w:sz w:val="21"/>
          <w:szCs w:val="21"/>
        </w:rPr>
        <w:t xml:space="preserve">qu’il est nécessaire d’assurer le bon ordre et les meilleures conditions de sécurité pour l’utilisation des équipements de sport et de loisirs mis à la disposition du public et des usagers </w:t>
      </w:r>
      <w:r w:rsidR="00B26833">
        <w:rPr>
          <w:rFonts w:ascii="Roboto" w:hAnsi="Roboto"/>
          <w:color w:val="303030"/>
          <w:sz w:val="21"/>
          <w:szCs w:val="21"/>
        </w:rPr>
        <w:t xml:space="preserve">de la piste de </w:t>
      </w:r>
      <w:proofErr w:type="spellStart"/>
      <w:r w:rsidR="00B26833">
        <w:rPr>
          <w:rFonts w:ascii="Roboto" w:hAnsi="Roboto"/>
          <w:color w:val="303030"/>
          <w:sz w:val="21"/>
          <w:szCs w:val="21"/>
        </w:rPr>
        <w:t>Pumptrack</w:t>
      </w:r>
      <w:proofErr w:type="spellEnd"/>
      <w:r>
        <w:rPr>
          <w:rFonts w:ascii="Roboto" w:hAnsi="Roboto"/>
          <w:color w:val="303030"/>
          <w:sz w:val="21"/>
          <w:szCs w:val="21"/>
        </w:rPr>
        <w:t xml:space="preserve"> communal,</w:t>
      </w:r>
    </w:p>
    <w:p w14:paraId="02C9CC26" w14:textId="77777777" w:rsidR="002645B7" w:rsidRPr="00B81752" w:rsidRDefault="002645B7" w:rsidP="002645B7">
      <w:pPr>
        <w:pStyle w:val="bodytext"/>
        <w:shd w:val="clear" w:color="auto" w:fill="FFFFFF"/>
        <w:spacing w:before="0" w:beforeAutospacing="0" w:after="150" w:afterAutospacing="0"/>
        <w:jc w:val="both"/>
        <w:rPr>
          <w:rFonts w:ascii="Roboto" w:hAnsi="Roboto"/>
          <w:color w:val="303030"/>
          <w:sz w:val="28"/>
          <w:szCs w:val="28"/>
        </w:rPr>
      </w:pPr>
      <w:r w:rsidRPr="00B81752">
        <w:rPr>
          <w:rFonts w:ascii="Roboto Bold" w:hAnsi="Roboto Bold"/>
          <w:b/>
          <w:bCs/>
          <w:color w:val="303030"/>
          <w:sz w:val="28"/>
          <w:szCs w:val="28"/>
        </w:rPr>
        <w:t>ARRETE</w:t>
      </w:r>
    </w:p>
    <w:p w14:paraId="12A97AFD" w14:textId="77777777" w:rsidR="002645B7" w:rsidRPr="00E617E9" w:rsidRDefault="002645B7" w:rsidP="002645B7">
      <w:pPr>
        <w:pStyle w:val="bodytext"/>
        <w:shd w:val="clear" w:color="auto" w:fill="FFFFFF"/>
        <w:spacing w:before="0" w:beforeAutospacing="0" w:after="150" w:afterAutospacing="0"/>
        <w:jc w:val="both"/>
        <w:rPr>
          <w:rFonts w:ascii="Roboto" w:hAnsi="Roboto"/>
          <w:color w:val="303030"/>
          <w:u w:val="single"/>
        </w:rPr>
      </w:pPr>
      <w:r w:rsidRPr="00E617E9">
        <w:rPr>
          <w:rFonts w:ascii="Roboto Bold" w:hAnsi="Roboto Bold"/>
          <w:b/>
          <w:bCs/>
          <w:color w:val="303030"/>
          <w:u w:val="single"/>
        </w:rPr>
        <w:t>Article 1 </w:t>
      </w:r>
      <w:r w:rsidRPr="00E617E9">
        <w:rPr>
          <w:rFonts w:ascii="Roboto" w:hAnsi="Roboto"/>
          <w:color w:val="303030"/>
          <w:u w:val="single"/>
        </w:rPr>
        <w:t>- </w:t>
      </w:r>
      <w:r w:rsidRPr="00E617E9">
        <w:rPr>
          <w:rFonts w:ascii="Roboto Bold" w:hAnsi="Roboto Bold"/>
          <w:b/>
          <w:bCs/>
          <w:color w:val="303030"/>
          <w:u w:val="single"/>
        </w:rPr>
        <w:t>Dispositions générales</w:t>
      </w:r>
    </w:p>
    <w:p w14:paraId="0AE003B3" w14:textId="65DE2435"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 xml:space="preserve">- </w:t>
      </w:r>
      <w:r w:rsidR="00E617E9">
        <w:rPr>
          <w:rFonts w:ascii="Roboto" w:hAnsi="Roboto"/>
          <w:color w:val="303030"/>
          <w:sz w:val="21"/>
          <w:szCs w:val="21"/>
        </w:rPr>
        <w:t>La</w:t>
      </w:r>
      <w:r w:rsidR="00B26833">
        <w:rPr>
          <w:rFonts w:ascii="Roboto" w:hAnsi="Roboto"/>
          <w:color w:val="303030"/>
          <w:sz w:val="21"/>
          <w:szCs w:val="21"/>
        </w:rPr>
        <w:t xml:space="preserve"> </w:t>
      </w:r>
      <w:r w:rsidR="00DC6A20">
        <w:rPr>
          <w:rFonts w:ascii="Roboto" w:hAnsi="Roboto"/>
          <w:color w:val="303030"/>
          <w:sz w:val="21"/>
          <w:szCs w:val="21"/>
        </w:rPr>
        <w:t>« </w:t>
      </w:r>
      <w:proofErr w:type="spellStart"/>
      <w:r w:rsidR="00B26833">
        <w:rPr>
          <w:rFonts w:ascii="Roboto" w:hAnsi="Roboto"/>
          <w:color w:val="303030"/>
          <w:sz w:val="21"/>
          <w:szCs w:val="21"/>
        </w:rPr>
        <w:t>Pumptrack</w:t>
      </w:r>
      <w:proofErr w:type="spellEnd"/>
      <w:r w:rsidR="00DC6A20">
        <w:rPr>
          <w:rFonts w:ascii="Roboto" w:hAnsi="Roboto"/>
          <w:color w:val="303030"/>
          <w:sz w:val="21"/>
          <w:szCs w:val="21"/>
        </w:rPr>
        <w:t> »</w:t>
      </w:r>
      <w:r w:rsidR="00B26833">
        <w:rPr>
          <w:rFonts w:ascii="Roboto" w:hAnsi="Roboto"/>
          <w:color w:val="303030"/>
          <w:sz w:val="21"/>
          <w:szCs w:val="21"/>
        </w:rPr>
        <w:t xml:space="preserve"> est d’accès libre</w:t>
      </w:r>
      <w:r w:rsidR="00E617E9">
        <w:rPr>
          <w:rFonts w:ascii="Roboto" w:hAnsi="Roboto"/>
          <w:color w:val="303030"/>
          <w:sz w:val="21"/>
          <w:szCs w:val="21"/>
        </w:rPr>
        <w:t xml:space="preserve">. </w:t>
      </w:r>
      <w:r w:rsidR="00E617E9" w:rsidRPr="00E617E9">
        <w:rPr>
          <w:rFonts w:ascii="Roboto" w:hAnsi="Roboto"/>
          <w:b/>
          <w:color w:val="303030"/>
          <w:sz w:val="21"/>
          <w:szCs w:val="21"/>
        </w:rPr>
        <w:t>Elle</w:t>
      </w:r>
      <w:r w:rsidRPr="00E617E9">
        <w:rPr>
          <w:rFonts w:ascii="Roboto" w:hAnsi="Roboto"/>
          <w:b/>
          <w:color w:val="303030"/>
          <w:sz w:val="21"/>
          <w:szCs w:val="21"/>
        </w:rPr>
        <w:t xml:space="preserve"> n’est donc pas surveillé</w:t>
      </w:r>
      <w:r w:rsidR="00E617E9" w:rsidRPr="00E617E9">
        <w:rPr>
          <w:rFonts w:ascii="Roboto" w:hAnsi="Roboto"/>
          <w:b/>
          <w:color w:val="303030"/>
          <w:sz w:val="21"/>
          <w:szCs w:val="21"/>
        </w:rPr>
        <w:t>e</w:t>
      </w:r>
      <w:r>
        <w:rPr>
          <w:rFonts w:ascii="Roboto" w:hAnsi="Roboto"/>
          <w:color w:val="303030"/>
          <w:sz w:val="21"/>
          <w:szCs w:val="21"/>
        </w:rPr>
        <w:t>.</w:t>
      </w:r>
    </w:p>
    <w:p w14:paraId="7D3D2944"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 En y accédant, les utilisateurs reconnaissent avoir pris connaissance du présent règlement et en accepter toutes les conditions.</w:t>
      </w:r>
    </w:p>
    <w:p w14:paraId="2E6523EB"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 Notamment, ils acceptent les risques liés à la pratique des activités autorisées et en assument l’entière responsabilité.</w:t>
      </w:r>
    </w:p>
    <w:p w14:paraId="51EC2153" w14:textId="3EE6DA25" w:rsidR="002645B7" w:rsidRPr="00E617E9" w:rsidRDefault="002645B7" w:rsidP="002645B7">
      <w:pPr>
        <w:pStyle w:val="bodytext"/>
        <w:shd w:val="clear" w:color="auto" w:fill="FFFFFF"/>
        <w:spacing w:before="0" w:beforeAutospacing="0" w:after="150" w:afterAutospacing="0"/>
        <w:jc w:val="both"/>
        <w:rPr>
          <w:rFonts w:ascii="Roboto Bold" w:hAnsi="Roboto Bold"/>
          <w:b/>
          <w:bCs/>
          <w:color w:val="303030"/>
          <w:u w:val="single"/>
        </w:rPr>
      </w:pPr>
      <w:r>
        <w:rPr>
          <w:rFonts w:ascii="Roboto" w:hAnsi="Roboto"/>
          <w:color w:val="303030"/>
          <w:sz w:val="21"/>
          <w:szCs w:val="21"/>
        </w:rPr>
        <w:t> </w:t>
      </w:r>
      <w:r w:rsidRPr="00E617E9">
        <w:rPr>
          <w:rFonts w:ascii="Roboto Bold" w:hAnsi="Roboto Bold"/>
          <w:b/>
          <w:bCs/>
          <w:color w:val="303030"/>
          <w:u w:val="single"/>
        </w:rPr>
        <w:t>Article 2 - Description des équipements</w:t>
      </w:r>
    </w:p>
    <w:p w14:paraId="2538FEF6"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Le matériel est réalisé selon la norme Afnor NF S 52 401 en vigueur, relative aux structures pour planches à roulettes, patins à roulettes, patins en ligne et vélos bicross, et subit les contrôles techniques prévus par les réglementations applicables.</w:t>
      </w:r>
    </w:p>
    <w:p w14:paraId="1699EED3" w14:textId="437B5E05"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La commune ne peut être tenue pour responsable de tout accident dû à l’utilisation normale ou anormale des équipements mis à la disposition des utilisateurs.</w:t>
      </w:r>
    </w:p>
    <w:p w14:paraId="2A6BC4C2" w14:textId="77777777" w:rsidR="002645B7" w:rsidRPr="00E617E9" w:rsidRDefault="002645B7" w:rsidP="002645B7">
      <w:pPr>
        <w:pStyle w:val="bodytext"/>
        <w:shd w:val="clear" w:color="auto" w:fill="FFFFFF"/>
        <w:spacing w:before="0" w:beforeAutospacing="0" w:after="150" w:afterAutospacing="0"/>
        <w:jc w:val="both"/>
        <w:rPr>
          <w:rFonts w:ascii="Roboto Bold" w:hAnsi="Roboto Bold"/>
          <w:b/>
          <w:bCs/>
          <w:color w:val="303030"/>
          <w:u w:val="single"/>
        </w:rPr>
      </w:pPr>
      <w:r w:rsidRPr="00E617E9">
        <w:rPr>
          <w:rFonts w:ascii="Roboto Bold" w:hAnsi="Roboto Bold"/>
          <w:b/>
          <w:bCs/>
          <w:color w:val="303030"/>
          <w:u w:val="single"/>
        </w:rPr>
        <w:t>Article 3 - Définition des activités</w:t>
      </w:r>
    </w:p>
    <w:p w14:paraId="0368117C" w14:textId="6F89FC93" w:rsidR="002645B7" w:rsidRDefault="00E617E9"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La</w:t>
      </w:r>
      <w:proofErr w:type="gramStart"/>
      <w:r w:rsidR="002645B7">
        <w:rPr>
          <w:rFonts w:ascii="Roboto" w:hAnsi="Roboto"/>
          <w:color w:val="303030"/>
          <w:sz w:val="21"/>
          <w:szCs w:val="21"/>
        </w:rPr>
        <w:t xml:space="preserve"> «</w:t>
      </w:r>
      <w:proofErr w:type="spellStart"/>
      <w:r w:rsidR="00B26833">
        <w:rPr>
          <w:rFonts w:ascii="Roboto" w:hAnsi="Roboto"/>
          <w:color w:val="303030"/>
          <w:sz w:val="21"/>
          <w:szCs w:val="21"/>
        </w:rPr>
        <w:t>Pumptrack</w:t>
      </w:r>
      <w:proofErr w:type="spellEnd"/>
      <w:proofErr w:type="gramEnd"/>
      <w:r w:rsidR="00B26833">
        <w:rPr>
          <w:rFonts w:ascii="Roboto" w:hAnsi="Roboto"/>
          <w:color w:val="303030"/>
          <w:sz w:val="21"/>
          <w:szCs w:val="21"/>
        </w:rPr>
        <w:t> »</w:t>
      </w:r>
      <w:r w:rsidR="002645B7">
        <w:rPr>
          <w:rFonts w:ascii="Roboto" w:hAnsi="Roboto"/>
          <w:color w:val="303030"/>
          <w:sz w:val="21"/>
          <w:szCs w:val="21"/>
        </w:rPr>
        <w:t xml:space="preserve"> est exclusivement réservé à la pratique des activités de glisse, c’est-à-dire du skate, du roller</w:t>
      </w:r>
      <w:r w:rsidR="00B26833">
        <w:rPr>
          <w:rFonts w:ascii="Roboto" w:hAnsi="Roboto"/>
          <w:color w:val="303030"/>
          <w:sz w:val="21"/>
          <w:szCs w:val="21"/>
        </w:rPr>
        <w:t>, du vélo et de la trottinette</w:t>
      </w:r>
      <w:r w:rsidR="002645B7">
        <w:rPr>
          <w:rFonts w:ascii="Roboto" w:hAnsi="Roboto"/>
          <w:color w:val="303030"/>
          <w:sz w:val="21"/>
          <w:szCs w:val="21"/>
        </w:rPr>
        <w:t>. La pratique de ces activités est placée sous l’entière responsabilité des utilisateurs et de leurs parents, lorsqu’il s’agit d’usagers mineurs.</w:t>
      </w:r>
    </w:p>
    <w:p w14:paraId="4A736EB4"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Le port d’équipements de protection individuelle est obligatoire pour tous les usagers (casque, protège poignets, coudières et genouillères). L’absence de ces équipements de protection entraîne la responsabilité pleine et entière de l’usager.</w:t>
      </w:r>
    </w:p>
    <w:p w14:paraId="496AD31F" w14:textId="539B287B"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sidRPr="00DC6A20">
        <w:rPr>
          <w:rFonts w:ascii="Roboto" w:hAnsi="Roboto"/>
          <w:b/>
          <w:bCs/>
          <w:color w:val="303030"/>
          <w:sz w:val="21"/>
          <w:szCs w:val="21"/>
        </w:rPr>
        <w:t xml:space="preserve">Toute </w:t>
      </w:r>
      <w:r w:rsidR="00E617E9">
        <w:rPr>
          <w:rFonts w:ascii="Roboto" w:hAnsi="Roboto"/>
          <w:b/>
          <w:bCs/>
          <w:color w:val="303030"/>
          <w:sz w:val="21"/>
          <w:szCs w:val="21"/>
        </w:rPr>
        <w:t>autre activité, pour laquelle la</w:t>
      </w:r>
      <w:proofErr w:type="gramStart"/>
      <w:r w:rsidRPr="00DC6A20">
        <w:rPr>
          <w:rFonts w:ascii="Roboto" w:hAnsi="Roboto"/>
          <w:b/>
          <w:bCs/>
          <w:color w:val="303030"/>
          <w:sz w:val="21"/>
          <w:szCs w:val="21"/>
        </w:rPr>
        <w:t xml:space="preserve"> «</w:t>
      </w:r>
      <w:proofErr w:type="spellStart"/>
      <w:r w:rsidR="00B26833" w:rsidRPr="00DC6A20">
        <w:rPr>
          <w:rFonts w:ascii="Roboto" w:hAnsi="Roboto"/>
          <w:b/>
          <w:bCs/>
          <w:color w:val="303030"/>
          <w:sz w:val="21"/>
          <w:szCs w:val="21"/>
        </w:rPr>
        <w:t>Pumptrack</w:t>
      </w:r>
      <w:proofErr w:type="spellEnd"/>
      <w:proofErr w:type="gramEnd"/>
      <w:r w:rsidRPr="00DC6A20">
        <w:rPr>
          <w:rFonts w:ascii="Roboto" w:hAnsi="Roboto"/>
          <w:b/>
          <w:bCs/>
          <w:color w:val="303030"/>
          <w:sz w:val="21"/>
          <w:szCs w:val="21"/>
        </w:rPr>
        <w:t>» n’est pas destinée, est interdite: les jeux de ballons, véhicule à moteur (thermique ou électrique),</w:t>
      </w:r>
      <w:r>
        <w:rPr>
          <w:rFonts w:ascii="Roboto" w:hAnsi="Roboto"/>
          <w:color w:val="303030"/>
          <w:sz w:val="21"/>
          <w:szCs w:val="21"/>
        </w:rPr>
        <w:t xml:space="preserve"> etc.</w:t>
      </w:r>
    </w:p>
    <w:p w14:paraId="77DF2939" w14:textId="40FF190F" w:rsidR="00912A58" w:rsidRPr="00912A58" w:rsidRDefault="00912A58" w:rsidP="002645B7">
      <w:pPr>
        <w:pStyle w:val="bodytext"/>
        <w:shd w:val="clear" w:color="auto" w:fill="FFFFFF"/>
        <w:spacing w:before="0" w:beforeAutospacing="0" w:after="150" w:afterAutospacing="0"/>
        <w:jc w:val="both"/>
        <w:rPr>
          <w:rFonts w:ascii="Roboto" w:hAnsi="Roboto"/>
          <w:b/>
          <w:bCs/>
          <w:color w:val="303030"/>
          <w:sz w:val="21"/>
          <w:szCs w:val="21"/>
        </w:rPr>
      </w:pPr>
      <w:r w:rsidRPr="00912A58">
        <w:rPr>
          <w:rFonts w:ascii="Roboto" w:hAnsi="Roboto"/>
          <w:b/>
          <w:bCs/>
          <w:color w:val="303030"/>
          <w:sz w:val="21"/>
          <w:szCs w:val="21"/>
        </w:rPr>
        <w:t>L’utilisation simultané</w:t>
      </w:r>
      <w:r>
        <w:rPr>
          <w:rFonts w:ascii="Roboto" w:hAnsi="Roboto"/>
          <w:b/>
          <w:bCs/>
          <w:color w:val="303030"/>
          <w:sz w:val="21"/>
          <w:szCs w:val="21"/>
        </w:rPr>
        <w:t>e</w:t>
      </w:r>
      <w:r w:rsidRPr="00912A58">
        <w:rPr>
          <w:rFonts w:ascii="Roboto" w:hAnsi="Roboto"/>
          <w:b/>
          <w:bCs/>
          <w:color w:val="303030"/>
          <w:sz w:val="21"/>
          <w:szCs w:val="21"/>
        </w:rPr>
        <w:t xml:space="preserve"> de la piste est limitée à 3 utilisateurs maximum.</w:t>
      </w:r>
    </w:p>
    <w:p w14:paraId="7F3DC55B" w14:textId="77777777" w:rsidR="00B26833" w:rsidRDefault="00B26833" w:rsidP="002645B7">
      <w:pPr>
        <w:pStyle w:val="bodytext"/>
        <w:shd w:val="clear" w:color="auto" w:fill="FFFFFF"/>
        <w:spacing w:before="0" w:beforeAutospacing="0" w:after="150" w:afterAutospacing="0"/>
        <w:jc w:val="both"/>
        <w:rPr>
          <w:rFonts w:ascii="Roboto" w:hAnsi="Roboto"/>
          <w:color w:val="303030"/>
          <w:sz w:val="21"/>
          <w:szCs w:val="21"/>
        </w:rPr>
      </w:pPr>
    </w:p>
    <w:p w14:paraId="63CBD306" w14:textId="77777777" w:rsidR="00B739FA" w:rsidRPr="00E617E9" w:rsidRDefault="00B739FA" w:rsidP="00B739FA">
      <w:pPr>
        <w:pStyle w:val="bodytext"/>
        <w:shd w:val="clear" w:color="auto" w:fill="FFFFFF"/>
        <w:spacing w:before="0" w:beforeAutospacing="0" w:after="150" w:afterAutospacing="0"/>
        <w:jc w:val="both"/>
        <w:rPr>
          <w:rFonts w:ascii="Roboto Bold" w:hAnsi="Roboto Bold"/>
          <w:b/>
          <w:bCs/>
          <w:color w:val="303030"/>
          <w:u w:val="single"/>
        </w:rPr>
      </w:pPr>
      <w:r w:rsidRPr="00E617E9">
        <w:rPr>
          <w:rFonts w:ascii="Roboto Bold" w:hAnsi="Roboto Bold"/>
          <w:b/>
          <w:bCs/>
          <w:color w:val="303030"/>
          <w:u w:val="single"/>
        </w:rPr>
        <w:lastRenderedPageBreak/>
        <w:t>Article 4 - Conditions d’accès</w:t>
      </w:r>
    </w:p>
    <w:p w14:paraId="3FBD3590" w14:textId="0803163B" w:rsidR="00B739FA" w:rsidRDefault="00B739FA" w:rsidP="00B739FA">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Il est recommandé de ne pas pratiquer seul ce sport. La présence d’au moins deux usagers est souhaitable sur le site afin de pouvoir, le cas échéant, prévenir les secours.</w:t>
      </w:r>
    </w:p>
    <w:p w14:paraId="3F486193" w14:textId="5E30C9F3"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Bold" w:hAnsi="Roboto Bold"/>
          <w:b/>
          <w:bCs/>
          <w:i/>
          <w:iCs/>
          <w:color w:val="303030"/>
          <w:sz w:val="21"/>
          <w:szCs w:val="21"/>
        </w:rPr>
        <w:t>Numéros d’urgence en cas d’accident</w:t>
      </w:r>
    </w:p>
    <w:p w14:paraId="56D41446" w14:textId="1A9FF42E" w:rsidR="002645B7" w:rsidRPr="00B81752" w:rsidRDefault="002645B7" w:rsidP="002645B7">
      <w:pPr>
        <w:pStyle w:val="bodytext"/>
        <w:shd w:val="clear" w:color="auto" w:fill="FFFFFF"/>
        <w:spacing w:before="0" w:beforeAutospacing="0" w:after="150" w:afterAutospacing="0"/>
        <w:jc w:val="both"/>
        <w:rPr>
          <w:rFonts w:ascii="Roboto" w:hAnsi="Roboto"/>
          <w:b/>
          <w:bCs/>
          <w:color w:val="303030"/>
          <w:sz w:val="21"/>
          <w:szCs w:val="21"/>
        </w:rPr>
      </w:pPr>
      <w:r w:rsidRPr="00B81752">
        <w:rPr>
          <w:rFonts w:ascii="Roboto" w:hAnsi="Roboto"/>
          <w:b/>
          <w:bCs/>
          <w:color w:val="303030"/>
          <w:sz w:val="21"/>
          <w:szCs w:val="21"/>
        </w:rPr>
        <w:t>Pompiers</w:t>
      </w:r>
      <w:r w:rsidR="00B26833" w:rsidRPr="00B81752">
        <w:rPr>
          <w:rFonts w:ascii="Roboto" w:hAnsi="Roboto"/>
          <w:b/>
          <w:bCs/>
          <w:color w:val="303030"/>
          <w:sz w:val="21"/>
          <w:szCs w:val="21"/>
        </w:rPr>
        <w:t xml:space="preserve"> 18</w:t>
      </w:r>
    </w:p>
    <w:p w14:paraId="211AB366" w14:textId="01B03C86" w:rsidR="002645B7" w:rsidRPr="00B81752" w:rsidRDefault="002645B7" w:rsidP="002645B7">
      <w:pPr>
        <w:pStyle w:val="bodytext"/>
        <w:shd w:val="clear" w:color="auto" w:fill="FFFFFF"/>
        <w:spacing w:before="0" w:beforeAutospacing="0" w:after="150" w:afterAutospacing="0"/>
        <w:jc w:val="both"/>
        <w:rPr>
          <w:rFonts w:ascii="Roboto" w:hAnsi="Roboto"/>
          <w:b/>
          <w:bCs/>
          <w:color w:val="303030"/>
          <w:sz w:val="21"/>
          <w:szCs w:val="21"/>
        </w:rPr>
      </w:pPr>
      <w:r w:rsidRPr="00B81752">
        <w:rPr>
          <w:rFonts w:ascii="Roboto" w:hAnsi="Roboto"/>
          <w:b/>
          <w:bCs/>
          <w:color w:val="303030"/>
          <w:sz w:val="21"/>
          <w:szCs w:val="21"/>
        </w:rPr>
        <w:t>Samu</w:t>
      </w:r>
      <w:r w:rsidR="00B26833" w:rsidRPr="00B81752">
        <w:rPr>
          <w:rFonts w:ascii="Roboto" w:hAnsi="Roboto"/>
          <w:b/>
          <w:bCs/>
          <w:color w:val="303030"/>
          <w:sz w:val="21"/>
          <w:szCs w:val="21"/>
        </w:rPr>
        <w:t xml:space="preserve"> 15</w:t>
      </w:r>
    </w:p>
    <w:p w14:paraId="18610E19" w14:textId="62618D4E" w:rsidR="002645B7" w:rsidRPr="00B81752" w:rsidRDefault="002645B7" w:rsidP="002645B7">
      <w:pPr>
        <w:pStyle w:val="bodytext"/>
        <w:shd w:val="clear" w:color="auto" w:fill="FFFFFF"/>
        <w:spacing w:before="0" w:beforeAutospacing="0" w:after="150" w:afterAutospacing="0"/>
        <w:jc w:val="both"/>
        <w:rPr>
          <w:rFonts w:ascii="Roboto" w:hAnsi="Roboto"/>
          <w:b/>
          <w:bCs/>
          <w:color w:val="303030"/>
          <w:sz w:val="21"/>
          <w:szCs w:val="21"/>
        </w:rPr>
      </w:pPr>
      <w:r w:rsidRPr="00B81752">
        <w:rPr>
          <w:rFonts w:ascii="Roboto" w:hAnsi="Roboto"/>
          <w:b/>
          <w:bCs/>
          <w:color w:val="303030"/>
          <w:sz w:val="21"/>
          <w:szCs w:val="21"/>
        </w:rPr>
        <w:t>Gendarmerie</w:t>
      </w:r>
      <w:r w:rsidR="00B26833" w:rsidRPr="00B81752">
        <w:rPr>
          <w:rFonts w:ascii="Roboto" w:hAnsi="Roboto"/>
          <w:b/>
          <w:bCs/>
          <w:color w:val="303030"/>
          <w:sz w:val="21"/>
          <w:szCs w:val="21"/>
        </w:rPr>
        <w:t xml:space="preserve"> 17</w:t>
      </w:r>
    </w:p>
    <w:p w14:paraId="5E6697D7" w14:textId="393184E2" w:rsidR="002645B7" w:rsidRPr="00B81752" w:rsidRDefault="002645B7" w:rsidP="002645B7">
      <w:pPr>
        <w:pStyle w:val="bodytext"/>
        <w:shd w:val="clear" w:color="auto" w:fill="FFFFFF"/>
        <w:spacing w:before="0" w:beforeAutospacing="0" w:after="150" w:afterAutospacing="0"/>
        <w:jc w:val="both"/>
        <w:rPr>
          <w:rFonts w:ascii="Roboto" w:hAnsi="Roboto"/>
          <w:b/>
          <w:bCs/>
          <w:color w:val="303030"/>
          <w:sz w:val="21"/>
          <w:szCs w:val="21"/>
        </w:rPr>
      </w:pPr>
      <w:r w:rsidRPr="00B81752">
        <w:rPr>
          <w:rFonts w:ascii="Roboto" w:hAnsi="Roboto"/>
          <w:b/>
          <w:bCs/>
          <w:color w:val="303030"/>
          <w:sz w:val="21"/>
          <w:szCs w:val="21"/>
        </w:rPr>
        <w:t>Mairie</w:t>
      </w:r>
      <w:r w:rsidR="00B26833" w:rsidRPr="00B81752">
        <w:rPr>
          <w:rFonts w:ascii="Roboto" w:hAnsi="Roboto"/>
          <w:b/>
          <w:bCs/>
          <w:color w:val="303030"/>
          <w:sz w:val="21"/>
          <w:szCs w:val="21"/>
        </w:rPr>
        <w:t xml:space="preserve"> 04 77 60 77 31</w:t>
      </w:r>
    </w:p>
    <w:p w14:paraId="34F4B9D9" w14:textId="6403E00C"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 Les utilisateurs doivent veiller à ne pas mettre en danger la sécurité des autres usagers et à avoir un comportement respectueux.</w:t>
      </w:r>
    </w:p>
    <w:p w14:paraId="2B8A87C2"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Ils doivent en outre être couverts par une assurance en responsabilité civile afin de couvrir les dommages matériels et corporels qu’ils pourraient éventuellement occasionner.</w:t>
      </w:r>
    </w:p>
    <w:p w14:paraId="7C86F3B7"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La souscription d’un contrat d’assurance de personne offrant des garanties en cas de dommages corporels est vivement recommandée.</w:t>
      </w:r>
    </w:p>
    <w:p w14:paraId="6040B64E"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Les spectateurs devront se situer obligatoirement en dehors de l’aire d’évolution et du périmètre de sécurité.</w:t>
      </w:r>
    </w:p>
    <w:p w14:paraId="3B810E31" w14:textId="554C30D5" w:rsidR="002645B7" w:rsidRDefault="00E617E9"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La</w:t>
      </w:r>
      <w:proofErr w:type="gramStart"/>
      <w:r w:rsidR="002645B7">
        <w:rPr>
          <w:rFonts w:ascii="Roboto" w:hAnsi="Roboto"/>
          <w:color w:val="303030"/>
          <w:sz w:val="21"/>
          <w:szCs w:val="21"/>
        </w:rPr>
        <w:t xml:space="preserve"> «</w:t>
      </w:r>
      <w:proofErr w:type="spellStart"/>
      <w:r w:rsidR="00BE54F9">
        <w:rPr>
          <w:rFonts w:ascii="Roboto" w:hAnsi="Roboto"/>
          <w:color w:val="303030"/>
          <w:sz w:val="21"/>
          <w:szCs w:val="21"/>
        </w:rPr>
        <w:t>Pumptrack</w:t>
      </w:r>
      <w:proofErr w:type="spellEnd"/>
      <w:proofErr w:type="gramEnd"/>
      <w:r w:rsidR="002645B7">
        <w:rPr>
          <w:rFonts w:ascii="Roboto" w:hAnsi="Roboto"/>
          <w:color w:val="303030"/>
          <w:sz w:val="21"/>
          <w:szCs w:val="21"/>
        </w:rPr>
        <w:t>» pourra être fermé</w:t>
      </w:r>
      <w:r>
        <w:rPr>
          <w:rFonts w:ascii="Roboto" w:hAnsi="Roboto"/>
          <w:color w:val="303030"/>
          <w:sz w:val="21"/>
          <w:szCs w:val="21"/>
        </w:rPr>
        <w:t>e</w:t>
      </w:r>
      <w:r w:rsidR="002645B7">
        <w:rPr>
          <w:rFonts w:ascii="Roboto" w:hAnsi="Roboto"/>
          <w:color w:val="303030"/>
          <w:sz w:val="21"/>
          <w:szCs w:val="21"/>
        </w:rPr>
        <w:t xml:space="preserve"> en cas de réfection ou de présence d’un quelconque danger à l’utilisation pour les usagers.</w:t>
      </w:r>
    </w:p>
    <w:p w14:paraId="03DE4B28" w14:textId="3DD720FE" w:rsidR="00B81752" w:rsidRPr="00E617E9" w:rsidRDefault="00E617E9" w:rsidP="002645B7">
      <w:pPr>
        <w:pStyle w:val="bodytext"/>
        <w:shd w:val="clear" w:color="auto" w:fill="FFFFFF"/>
        <w:spacing w:before="0" w:beforeAutospacing="0" w:after="150" w:afterAutospacing="0"/>
        <w:jc w:val="both"/>
        <w:rPr>
          <w:rFonts w:ascii="Roboto" w:hAnsi="Roboto"/>
          <w:b/>
          <w:color w:val="303030"/>
          <w:sz w:val="21"/>
          <w:szCs w:val="21"/>
        </w:rPr>
      </w:pPr>
      <w:r w:rsidRPr="00E617E9">
        <w:rPr>
          <w:rFonts w:ascii="Roboto" w:hAnsi="Roboto"/>
          <w:b/>
          <w:color w:val="303030"/>
          <w:sz w:val="21"/>
          <w:szCs w:val="21"/>
        </w:rPr>
        <w:t>Il est interdit d’utiliser la</w:t>
      </w:r>
      <w:r w:rsidR="00B81752" w:rsidRPr="00E617E9">
        <w:rPr>
          <w:rFonts w:ascii="Roboto" w:hAnsi="Roboto"/>
          <w:b/>
          <w:color w:val="303030"/>
          <w:sz w:val="21"/>
          <w:szCs w:val="21"/>
        </w:rPr>
        <w:t xml:space="preserve"> « </w:t>
      </w:r>
      <w:proofErr w:type="spellStart"/>
      <w:r w:rsidR="00B81752" w:rsidRPr="00E617E9">
        <w:rPr>
          <w:rFonts w:ascii="Roboto" w:hAnsi="Roboto"/>
          <w:b/>
          <w:color w:val="303030"/>
          <w:sz w:val="21"/>
          <w:szCs w:val="21"/>
        </w:rPr>
        <w:t>Pumptrack</w:t>
      </w:r>
      <w:proofErr w:type="spellEnd"/>
      <w:r w:rsidR="00B81752" w:rsidRPr="00E617E9">
        <w:rPr>
          <w:rFonts w:ascii="Roboto" w:hAnsi="Roboto"/>
          <w:b/>
          <w:color w:val="303030"/>
          <w:sz w:val="21"/>
          <w:szCs w:val="21"/>
        </w:rPr>
        <w:t> » en cas de pluie, neige ou verglas.</w:t>
      </w:r>
    </w:p>
    <w:p w14:paraId="2B5D6027" w14:textId="77777777" w:rsidR="00B81752" w:rsidRDefault="00B81752" w:rsidP="002645B7">
      <w:pPr>
        <w:pStyle w:val="bodytext"/>
        <w:shd w:val="clear" w:color="auto" w:fill="FFFFFF"/>
        <w:spacing w:before="0" w:beforeAutospacing="0" w:after="150" w:afterAutospacing="0"/>
        <w:jc w:val="both"/>
        <w:rPr>
          <w:rFonts w:ascii="Roboto" w:hAnsi="Roboto"/>
          <w:color w:val="303030"/>
          <w:sz w:val="21"/>
          <w:szCs w:val="21"/>
        </w:rPr>
      </w:pPr>
    </w:p>
    <w:p w14:paraId="61687BE3" w14:textId="7E0EB019" w:rsidR="002645B7" w:rsidRPr="00E617E9" w:rsidRDefault="002645B7" w:rsidP="002645B7">
      <w:pPr>
        <w:pStyle w:val="bodytext"/>
        <w:shd w:val="clear" w:color="auto" w:fill="FFFFFF"/>
        <w:spacing w:before="0" w:beforeAutospacing="0" w:after="150" w:afterAutospacing="0"/>
        <w:jc w:val="both"/>
        <w:rPr>
          <w:rFonts w:ascii="Roboto Bold" w:hAnsi="Roboto Bold"/>
          <w:b/>
          <w:bCs/>
          <w:color w:val="303030"/>
          <w:u w:val="single"/>
        </w:rPr>
      </w:pPr>
      <w:r w:rsidRPr="00E617E9">
        <w:rPr>
          <w:rFonts w:ascii="Roboto Bold" w:hAnsi="Roboto Bold"/>
          <w:b/>
          <w:bCs/>
          <w:color w:val="303030"/>
          <w:u w:val="single"/>
        </w:rPr>
        <w:t>Article 5 - Horaires d’utilisation</w:t>
      </w:r>
      <w:r w:rsidR="00E617E9">
        <w:rPr>
          <w:rFonts w:ascii="Roboto Bold" w:hAnsi="Roboto Bold"/>
          <w:b/>
          <w:bCs/>
          <w:color w:val="303030"/>
          <w:u w:val="single"/>
        </w:rPr>
        <w:t> </w:t>
      </w:r>
    </w:p>
    <w:p w14:paraId="0065A67C" w14:textId="1D00FA4D" w:rsidR="002645B7" w:rsidRDefault="00E617E9"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L’accès à la</w:t>
      </w:r>
      <w:proofErr w:type="gramStart"/>
      <w:r w:rsidR="002645B7">
        <w:rPr>
          <w:rFonts w:ascii="Roboto" w:hAnsi="Roboto"/>
          <w:color w:val="303030"/>
          <w:sz w:val="21"/>
          <w:szCs w:val="21"/>
        </w:rPr>
        <w:t xml:space="preserve"> «</w:t>
      </w:r>
      <w:proofErr w:type="spellStart"/>
      <w:r w:rsidR="00BE54F9">
        <w:rPr>
          <w:rFonts w:ascii="Roboto" w:hAnsi="Roboto"/>
          <w:color w:val="303030"/>
          <w:sz w:val="21"/>
          <w:szCs w:val="21"/>
        </w:rPr>
        <w:t>Pumptrack</w:t>
      </w:r>
      <w:proofErr w:type="spellEnd"/>
      <w:proofErr w:type="gramEnd"/>
      <w:r w:rsidR="002645B7">
        <w:rPr>
          <w:rFonts w:ascii="Roboto" w:hAnsi="Roboto"/>
          <w:color w:val="303030"/>
          <w:sz w:val="21"/>
          <w:szCs w:val="21"/>
        </w:rPr>
        <w:t>» est autorisé tous les jours:</w:t>
      </w:r>
    </w:p>
    <w:p w14:paraId="56B08F8E" w14:textId="52DB81CA" w:rsidR="002645B7" w:rsidRPr="00B81752" w:rsidRDefault="002645B7" w:rsidP="002645B7">
      <w:pPr>
        <w:pStyle w:val="bodytext"/>
        <w:shd w:val="clear" w:color="auto" w:fill="FFFFFF"/>
        <w:spacing w:before="0" w:beforeAutospacing="0" w:after="150" w:afterAutospacing="0"/>
        <w:jc w:val="both"/>
        <w:rPr>
          <w:rFonts w:ascii="Roboto" w:hAnsi="Roboto"/>
          <w:b/>
          <w:bCs/>
          <w:color w:val="303030"/>
          <w:sz w:val="21"/>
          <w:szCs w:val="21"/>
        </w:rPr>
      </w:pPr>
      <w:r w:rsidRPr="00B81752">
        <w:rPr>
          <w:rFonts w:ascii="Roboto" w:hAnsi="Roboto"/>
          <w:b/>
          <w:bCs/>
          <w:color w:val="303030"/>
          <w:sz w:val="21"/>
          <w:szCs w:val="21"/>
        </w:rPr>
        <w:t xml:space="preserve">- de </w:t>
      </w:r>
      <w:r w:rsidR="00BE54F9" w:rsidRPr="00B81752">
        <w:rPr>
          <w:rFonts w:ascii="Roboto" w:hAnsi="Roboto"/>
          <w:b/>
          <w:bCs/>
          <w:color w:val="303030"/>
          <w:sz w:val="21"/>
          <w:szCs w:val="21"/>
        </w:rPr>
        <w:t>9</w:t>
      </w:r>
      <w:r w:rsidRPr="00B81752">
        <w:rPr>
          <w:rFonts w:ascii="Roboto" w:hAnsi="Roboto"/>
          <w:b/>
          <w:bCs/>
          <w:color w:val="303030"/>
          <w:sz w:val="21"/>
          <w:szCs w:val="21"/>
        </w:rPr>
        <w:t xml:space="preserve"> heures jusqu’à 2</w:t>
      </w:r>
      <w:r w:rsidR="00BE54F9" w:rsidRPr="00B81752">
        <w:rPr>
          <w:rFonts w:ascii="Roboto" w:hAnsi="Roboto"/>
          <w:b/>
          <w:bCs/>
          <w:color w:val="303030"/>
          <w:sz w:val="21"/>
          <w:szCs w:val="21"/>
        </w:rPr>
        <w:t>1</w:t>
      </w:r>
      <w:r w:rsidRPr="00B81752">
        <w:rPr>
          <w:rFonts w:ascii="Roboto" w:hAnsi="Roboto"/>
          <w:b/>
          <w:bCs/>
          <w:color w:val="303030"/>
          <w:sz w:val="21"/>
          <w:szCs w:val="21"/>
        </w:rPr>
        <w:t xml:space="preserve"> heures pendant la période estivale,</w:t>
      </w:r>
    </w:p>
    <w:p w14:paraId="4E801061" w14:textId="0676E074" w:rsidR="002645B7" w:rsidRPr="00B81752" w:rsidRDefault="002645B7" w:rsidP="002645B7">
      <w:pPr>
        <w:pStyle w:val="bodytext"/>
        <w:shd w:val="clear" w:color="auto" w:fill="FFFFFF"/>
        <w:spacing w:before="0" w:beforeAutospacing="0" w:after="150" w:afterAutospacing="0"/>
        <w:jc w:val="both"/>
        <w:rPr>
          <w:rFonts w:ascii="Roboto" w:hAnsi="Roboto"/>
          <w:b/>
          <w:bCs/>
          <w:color w:val="303030"/>
          <w:sz w:val="21"/>
          <w:szCs w:val="21"/>
        </w:rPr>
      </w:pPr>
      <w:r w:rsidRPr="00B81752">
        <w:rPr>
          <w:rFonts w:ascii="Roboto" w:hAnsi="Roboto"/>
          <w:b/>
          <w:bCs/>
          <w:color w:val="303030"/>
          <w:sz w:val="21"/>
          <w:szCs w:val="21"/>
        </w:rPr>
        <w:t xml:space="preserve">- de </w:t>
      </w:r>
      <w:r w:rsidR="00BE54F9" w:rsidRPr="00B81752">
        <w:rPr>
          <w:rFonts w:ascii="Roboto" w:hAnsi="Roboto"/>
          <w:b/>
          <w:bCs/>
          <w:color w:val="303030"/>
          <w:sz w:val="21"/>
          <w:szCs w:val="21"/>
        </w:rPr>
        <w:t>9</w:t>
      </w:r>
      <w:r w:rsidRPr="00B81752">
        <w:rPr>
          <w:rFonts w:ascii="Roboto" w:hAnsi="Roboto"/>
          <w:b/>
          <w:bCs/>
          <w:color w:val="303030"/>
          <w:sz w:val="21"/>
          <w:szCs w:val="21"/>
        </w:rPr>
        <w:t xml:space="preserve"> heures à 1</w:t>
      </w:r>
      <w:r w:rsidR="00BE54F9" w:rsidRPr="00B81752">
        <w:rPr>
          <w:rFonts w:ascii="Roboto" w:hAnsi="Roboto"/>
          <w:b/>
          <w:bCs/>
          <w:color w:val="303030"/>
          <w:sz w:val="21"/>
          <w:szCs w:val="21"/>
        </w:rPr>
        <w:t>8</w:t>
      </w:r>
      <w:r w:rsidRPr="00B81752">
        <w:rPr>
          <w:rFonts w:ascii="Roboto" w:hAnsi="Roboto"/>
          <w:b/>
          <w:bCs/>
          <w:color w:val="303030"/>
          <w:sz w:val="21"/>
          <w:szCs w:val="21"/>
        </w:rPr>
        <w:t xml:space="preserve"> heures pendant la période hivernale.</w:t>
      </w:r>
    </w:p>
    <w:p w14:paraId="220140A4" w14:textId="77777777" w:rsidR="002645B7" w:rsidRPr="00E617E9" w:rsidRDefault="002645B7" w:rsidP="002645B7">
      <w:pPr>
        <w:pStyle w:val="bodytext"/>
        <w:shd w:val="clear" w:color="auto" w:fill="FFFFFF"/>
        <w:spacing w:before="0" w:beforeAutospacing="0" w:after="150" w:afterAutospacing="0"/>
        <w:jc w:val="both"/>
        <w:rPr>
          <w:rFonts w:ascii="Roboto" w:hAnsi="Roboto"/>
          <w:b/>
          <w:color w:val="303030"/>
          <w:sz w:val="21"/>
          <w:szCs w:val="21"/>
        </w:rPr>
      </w:pPr>
      <w:r w:rsidRPr="00E617E9">
        <w:rPr>
          <w:rFonts w:ascii="Roboto" w:hAnsi="Roboto"/>
          <w:b/>
          <w:color w:val="303030"/>
          <w:sz w:val="21"/>
          <w:szCs w:val="21"/>
        </w:rPr>
        <w:t>Le site n’étant pas pourvu d’éclairage public, toute utilisation nocturne est interdite.</w:t>
      </w:r>
    </w:p>
    <w:p w14:paraId="2519A088" w14:textId="383E857F"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La commune se réserve le droit à tout moment de modifier les horaires d’accès pour garantir les conditions de bonne utilisation.</w:t>
      </w:r>
    </w:p>
    <w:p w14:paraId="42966F3F" w14:textId="77777777" w:rsidR="00B81752" w:rsidRDefault="00B81752" w:rsidP="002645B7">
      <w:pPr>
        <w:pStyle w:val="bodytext"/>
        <w:shd w:val="clear" w:color="auto" w:fill="FFFFFF"/>
        <w:spacing w:before="0" w:beforeAutospacing="0" w:after="150" w:afterAutospacing="0"/>
        <w:jc w:val="both"/>
        <w:rPr>
          <w:rFonts w:ascii="Roboto" w:hAnsi="Roboto"/>
          <w:color w:val="303030"/>
          <w:sz w:val="21"/>
          <w:szCs w:val="21"/>
        </w:rPr>
      </w:pPr>
    </w:p>
    <w:p w14:paraId="633049C9" w14:textId="62D72A0D" w:rsidR="002645B7" w:rsidRPr="00E617E9" w:rsidRDefault="002645B7" w:rsidP="002645B7">
      <w:pPr>
        <w:pStyle w:val="bodytext"/>
        <w:shd w:val="clear" w:color="auto" w:fill="FFFFFF"/>
        <w:spacing w:before="0" w:beforeAutospacing="0" w:after="150" w:afterAutospacing="0"/>
        <w:jc w:val="both"/>
        <w:rPr>
          <w:rFonts w:ascii="Roboto Bold" w:hAnsi="Roboto Bold"/>
          <w:b/>
          <w:bCs/>
          <w:color w:val="303030"/>
          <w:u w:val="single"/>
        </w:rPr>
      </w:pPr>
      <w:r w:rsidRPr="00E617E9">
        <w:rPr>
          <w:rFonts w:ascii="Roboto Bold" w:hAnsi="Roboto Bold"/>
          <w:b/>
          <w:bCs/>
          <w:color w:val="303030"/>
          <w:u w:val="single"/>
        </w:rPr>
        <w:t>Article 6 - Conditions d’ordre et de sécurité</w:t>
      </w:r>
    </w:p>
    <w:p w14:paraId="4E8B8FB1"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Les règles usuelles de circulation et de priorité devront être appliquées (circulation à droite, attente d’espace libre pour s’élancer, prudence, etc.) sur l’aire de glisse.</w:t>
      </w:r>
    </w:p>
    <w:p w14:paraId="5B1453D0" w14:textId="11ADDF31"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 xml:space="preserve">Il est formellement </w:t>
      </w:r>
      <w:r w:rsidR="00BE54F9">
        <w:rPr>
          <w:rFonts w:ascii="Roboto" w:hAnsi="Roboto"/>
          <w:color w:val="303030"/>
          <w:sz w:val="21"/>
          <w:szCs w:val="21"/>
        </w:rPr>
        <w:t>interdit :</w:t>
      </w:r>
    </w:p>
    <w:p w14:paraId="35E03C96" w14:textId="25A382C5" w:rsidR="002645B7" w:rsidRPr="00E617E9" w:rsidRDefault="002645B7" w:rsidP="002645B7">
      <w:pPr>
        <w:pStyle w:val="bodytext"/>
        <w:shd w:val="clear" w:color="auto" w:fill="FFFFFF"/>
        <w:spacing w:before="0" w:beforeAutospacing="0" w:after="150" w:afterAutospacing="0"/>
        <w:jc w:val="both"/>
        <w:rPr>
          <w:rFonts w:ascii="Roboto" w:hAnsi="Roboto"/>
          <w:b/>
          <w:color w:val="303030"/>
          <w:sz w:val="21"/>
          <w:szCs w:val="21"/>
        </w:rPr>
      </w:pPr>
      <w:r w:rsidRPr="00E617E9">
        <w:rPr>
          <w:rFonts w:ascii="Roboto Bold" w:hAnsi="Roboto Bold"/>
          <w:b/>
          <w:bCs/>
          <w:color w:val="303030"/>
          <w:sz w:val="21"/>
          <w:szCs w:val="21"/>
        </w:rPr>
        <w:t>- </w:t>
      </w:r>
      <w:r w:rsidRPr="00E617E9">
        <w:rPr>
          <w:rFonts w:ascii="Roboto" w:hAnsi="Roboto"/>
          <w:b/>
          <w:color w:val="303030"/>
          <w:sz w:val="21"/>
          <w:szCs w:val="21"/>
        </w:rPr>
        <w:t>d’utiliser les surfaces pour d’autres disciplines que le roller skate, le skate-board</w:t>
      </w:r>
      <w:r w:rsidR="00BE54F9" w:rsidRPr="00E617E9">
        <w:rPr>
          <w:rFonts w:ascii="Roboto" w:hAnsi="Roboto"/>
          <w:b/>
          <w:color w:val="303030"/>
          <w:sz w:val="21"/>
          <w:szCs w:val="21"/>
        </w:rPr>
        <w:t>,</w:t>
      </w:r>
      <w:r w:rsidRPr="00E617E9">
        <w:rPr>
          <w:rFonts w:ascii="Roboto" w:hAnsi="Roboto"/>
          <w:b/>
          <w:color w:val="303030"/>
          <w:sz w:val="21"/>
          <w:szCs w:val="21"/>
        </w:rPr>
        <w:t xml:space="preserve"> le </w:t>
      </w:r>
      <w:r w:rsidR="00BE54F9" w:rsidRPr="00E617E9">
        <w:rPr>
          <w:rFonts w:ascii="Roboto" w:hAnsi="Roboto"/>
          <w:b/>
          <w:color w:val="303030"/>
          <w:sz w:val="21"/>
          <w:szCs w:val="21"/>
        </w:rPr>
        <w:t>vélo et la trottinette.</w:t>
      </w:r>
    </w:p>
    <w:p w14:paraId="76812127" w14:textId="405D2335"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Bold" w:hAnsi="Roboto Bold"/>
          <w:b/>
          <w:bCs/>
          <w:color w:val="303030"/>
          <w:sz w:val="21"/>
          <w:szCs w:val="21"/>
        </w:rPr>
        <w:t>- </w:t>
      </w:r>
      <w:r>
        <w:rPr>
          <w:rFonts w:ascii="Roboto" w:hAnsi="Roboto"/>
          <w:color w:val="303030"/>
          <w:sz w:val="21"/>
          <w:szCs w:val="21"/>
        </w:rPr>
        <w:t xml:space="preserve">de modifier, de rajouter, même de façon provisoire, toutes sortes d’obstacles, structures, équipements, sur l’aire d’évolution ou d’utiliser du matériel non adapté ou hors </w:t>
      </w:r>
      <w:r w:rsidR="00B81752">
        <w:rPr>
          <w:rFonts w:ascii="Roboto" w:hAnsi="Roboto"/>
          <w:color w:val="303030"/>
          <w:sz w:val="21"/>
          <w:szCs w:val="21"/>
        </w:rPr>
        <w:t>normes ;</w:t>
      </w:r>
    </w:p>
    <w:p w14:paraId="52E1CD21"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Bold" w:hAnsi="Roboto Bold"/>
          <w:b/>
          <w:bCs/>
          <w:color w:val="303030"/>
          <w:sz w:val="21"/>
          <w:szCs w:val="21"/>
        </w:rPr>
        <w:t>- </w:t>
      </w:r>
      <w:r>
        <w:rPr>
          <w:rFonts w:ascii="Roboto" w:hAnsi="Roboto"/>
          <w:color w:val="303030"/>
          <w:sz w:val="21"/>
          <w:szCs w:val="21"/>
        </w:rPr>
        <w:t>d’escalader les installations et équipements.</w:t>
      </w:r>
    </w:p>
    <w:p w14:paraId="3B873D7C" w14:textId="77777777" w:rsidR="002645B7" w:rsidRPr="00E617E9" w:rsidRDefault="002645B7" w:rsidP="002645B7">
      <w:pPr>
        <w:pStyle w:val="bodytext"/>
        <w:shd w:val="clear" w:color="auto" w:fill="FFFFFF"/>
        <w:spacing w:before="0" w:beforeAutospacing="0" w:after="150" w:afterAutospacing="0"/>
        <w:jc w:val="both"/>
        <w:rPr>
          <w:rFonts w:ascii="Roboto" w:hAnsi="Roboto"/>
          <w:b/>
          <w:color w:val="303030"/>
          <w:sz w:val="21"/>
          <w:szCs w:val="21"/>
        </w:rPr>
      </w:pPr>
      <w:r w:rsidRPr="00E617E9">
        <w:rPr>
          <w:rFonts w:ascii="Roboto" w:hAnsi="Roboto"/>
          <w:b/>
          <w:color w:val="303030"/>
          <w:sz w:val="21"/>
          <w:szCs w:val="21"/>
        </w:rPr>
        <w:t>Il est interdit aux utilisateurs de troubler le calme et la tranquillité des lieux en entraînant des nuisances sonores pour les riverains, notamment en utilisant du matériel sonore (postes de radio, instruments de musique) et/ou par le fait d’un rassemblement.</w:t>
      </w:r>
    </w:p>
    <w:p w14:paraId="4E4E975C"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Les animaux, même tenus en laisse, sont interdits sur le site.</w:t>
      </w:r>
    </w:p>
    <w:p w14:paraId="3811920B"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lastRenderedPageBreak/>
        <w:t>Il est obligatoire d’avoir une tenue et un comportement corrects afin de ne pas troubler l’ordre public, et de respecter le site.</w:t>
      </w:r>
    </w:p>
    <w:p w14:paraId="151C7FDF"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Il est interdit de dégrader et d’utiliser à mauvais escient le mobilier urbain mis à la disposition du public pour son confort ou son agrément.</w:t>
      </w:r>
    </w:p>
    <w:p w14:paraId="0162599E"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Les usagers doivent mettre leurs détritus (bouteilles, papiers, etc.) dans les poubelles situées sur le site afin de préserver la propreté de celui-ci.</w:t>
      </w:r>
    </w:p>
    <w:p w14:paraId="3514C071" w14:textId="4213EABE"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Il est interdit de pénétrer dans l’enceinte d</w:t>
      </w:r>
      <w:r w:rsidR="00E617E9">
        <w:rPr>
          <w:rFonts w:ascii="Roboto" w:hAnsi="Roboto"/>
          <w:color w:val="303030"/>
          <w:sz w:val="21"/>
          <w:szCs w:val="21"/>
        </w:rPr>
        <w:t>e la</w:t>
      </w:r>
      <w:proofErr w:type="gramStart"/>
      <w:r>
        <w:rPr>
          <w:rFonts w:ascii="Roboto" w:hAnsi="Roboto"/>
          <w:color w:val="303030"/>
          <w:sz w:val="21"/>
          <w:szCs w:val="21"/>
        </w:rPr>
        <w:t xml:space="preserve"> «</w:t>
      </w:r>
      <w:proofErr w:type="spellStart"/>
      <w:r w:rsidR="00BE54F9">
        <w:rPr>
          <w:rFonts w:ascii="Roboto" w:hAnsi="Roboto"/>
          <w:color w:val="303030"/>
          <w:sz w:val="21"/>
          <w:szCs w:val="21"/>
        </w:rPr>
        <w:t>Pumptrack</w:t>
      </w:r>
      <w:proofErr w:type="spellEnd"/>
      <w:proofErr w:type="gramEnd"/>
      <w:r>
        <w:rPr>
          <w:rFonts w:ascii="Roboto" w:hAnsi="Roboto"/>
          <w:color w:val="303030"/>
          <w:sz w:val="21"/>
          <w:szCs w:val="21"/>
        </w:rPr>
        <w:t>» en état d’ébriété et en possession de boissons alcoolisées ou de stupéfiants.</w:t>
      </w:r>
    </w:p>
    <w:p w14:paraId="782771CF"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Il est strictement interdit de faire du feu ou des barbecues.</w:t>
      </w:r>
    </w:p>
    <w:p w14:paraId="1C4617D6" w14:textId="12471144"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En cas de détérioration, de dégâts ou d’obstacles sur les modules ou sur le site, les usagers sont tenus d’avertir le service de la mairie au numéro de téléphone suivant</w:t>
      </w:r>
      <w:r w:rsidR="00BE54F9">
        <w:rPr>
          <w:rFonts w:ascii="Roboto" w:hAnsi="Roboto"/>
          <w:color w:val="303030"/>
          <w:sz w:val="21"/>
          <w:szCs w:val="21"/>
        </w:rPr>
        <w:t xml:space="preserve"> 04 77 60 77 31</w:t>
      </w:r>
      <w:r>
        <w:rPr>
          <w:rFonts w:ascii="Roboto" w:hAnsi="Roboto"/>
          <w:color w:val="303030"/>
          <w:sz w:val="21"/>
          <w:szCs w:val="21"/>
        </w:rPr>
        <w:t xml:space="preserve"> dans le but de prévenir des risques éventuels consécutifs, et afin que soient effectuées les réparations nécessaires.</w:t>
      </w:r>
    </w:p>
    <w:p w14:paraId="480D31C0" w14:textId="6D9345E2" w:rsidR="002645B7" w:rsidRPr="00E617E9" w:rsidRDefault="002645B7" w:rsidP="002645B7">
      <w:pPr>
        <w:pStyle w:val="bodytext"/>
        <w:shd w:val="clear" w:color="auto" w:fill="FFFFFF"/>
        <w:spacing w:before="0" w:beforeAutospacing="0" w:after="150" w:afterAutospacing="0"/>
        <w:jc w:val="both"/>
        <w:rPr>
          <w:rFonts w:ascii="Roboto" w:hAnsi="Roboto"/>
          <w:b/>
          <w:color w:val="303030"/>
          <w:sz w:val="21"/>
          <w:szCs w:val="21"/>
        </w:rPr>
      </w:pPr>
      <w:r w:rsidRPr="00E617E9">
        <w:rPr>
          <w:rFonts w:ascii="Roboto" w:hAnsi="Roboto"/>
          <w:b/>
          <w:color w:val="303030"/>
          <w:sz w:val="21"/>
          <w:szCs w:val="21"/>
        </w:rPr>
        <w:t>Le non-respect du présent règlement est susceptible d’entraîner l’expulsion des contrevenants d</w:t>
      </w:r>
      <w:r w:rsidR="00E617E9" w:rsidRPr="00E617E9">
        <w:rPr>
          <w:rFonts w:ascii="Roboto" w:hAnsi="Roboto"/>
          <w:b/>
          <w:color w:val="303030"/>
          <w:sz w:val="21"/>
          <w:szCs w:val="21"/>
        </w:rPr>
        <w:t>u site</w:t>
      </w:r>
      <w:r w:rsidRPr="00E617E9">
        <w:rPr>
          <w:rFonts w:ascii="Roboto" w:hAnsi="Roboto"/>
          <w:b/>
          <w:color w:val="303030"/>
          <w:sz w:val="21"/>
          <w:szCs w:val="21"/>
        </w:rPr>
        <w:t>.</w:t>
      </w:r>
    </w:p>
    <w:p w14:paraId="3D3A77C1" w14:textId="394B9F4C"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Les infractions aux dispositions du présent arrêté pourront être constatées et poursuivies. Elles pourront faire l’objet de contraventions de 1</w:t>
      </w:r>
      <w:r>
        <w:rPr>
          <w:rFonts w:ascii="Roboto" w:hAnsi="Roboto"/>
          <w:color w:val="303030"/>
          <w:sz w:val="16"/>
          <w:szCs w:val="16"/>
          <w:vertAlign w:val="superscript"/>
        </w:rPr>
        <w:t>ère</w:t>
      </w:r>
      <w:r>
        <w:rPr>
          <w:rFonts w:ascii="Roboto" w:hAnsi="Roboto"/>
          <w:color w:val="303030"/>
          <w:sz w:val="21"/>
          <w:szCs w:val="21"/>
        </w:rPr>
        <w:t> classe conformément à l’article R610-5 du code pénal.</w:t>
      </w:r>
    </w:p>
    <w:p w14:paraId="252B08FE" w14:textId="77777777" w:rsidR="00E617E9" w:rsidRDefault="00E617E9" w:rsidP="002645B7">
      <w:pPr>
        <w:pStyle w:val="bodytext"/>
        <w:shd w:val="clear" w:color="auto" w:fill="FFFFFF"/>
        <w:spacing w:before="0" w:beforeAutospacing="0" w:after="150" w:afterAutospacing="0"/>
        <w:jc w:val="both"/>
        <w:rPr>
          <w:rFonts w:ascii="Roboto" w:hAnsi="Roboto"/>
          <w:color w:val="303030"/>
          <w:sz w:val="21"/>
          <w:szCs w:val="21"/>
        </w:rPr>
      </w:pPr>
    </w:p>
    <w:p w14:paraId="00B510F6" w14:textId="48F5095E" w:rsidR="002645B7" w:rsidRPr="00E617E9" w:rsidRDefault="00E617E9" w:rsidP="002645B7">
      <w:pPr>
        <w:pStyle w:val="bodytext"/>
        <w:shd w:val="clear" w:color="auto" w:fill="FFFFFF"/>
        <w:spacing w:before="0" w:beforeAutospacing="0" w:after="150" w:afterAutospacing="0"/>
        <w:jc w:val="both"/>
        <w:rPr>
          <w:rFonts w:ascii="Roboto Bold" w:hAnsi="Roboto Bold"/>
          <w:b/>
          <w:bCs/>
          <w:color w:val="303030"/>
          <w:u w:val="single"/>
        </w:rPr>
      </w:pPr>
      <w:r>
        <w:rPr>
          <w:rFonts w:ascii="Roboto Bold" w:hAnsi="Roboto Bold"/>
          <w:b/>
          <w:bCs/>
          <w:color w:val="303030"/>
          <w:u w:val="single"/>
        </w:rPr>
        <w:t>Article 7</w:t>
      </w:r>
      <w:r w:rsidR="002645B7" w:rsidRPr="00E617E9">
        <w:rPr>
          <w:rFonts w:ascii="Roboto Bold" w:hAnsi="Roboto Bold"/>
          <w:b/>
          <w:bCs/>
          <w:color w:val="303030"/>
          <w:u w:val="single"/>
        </w:rPr>
        <w:t xml:space="preserve"> - Affichage du règlement</w:t>
      </w:r>
    </w:p>
    <w:p w14:paraId="3D5851DC" w14:textId="7F04BEB4"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 xml:space="preserve">Le présent arrêté sera affiché à l’entrée </w:t>
      </w:r>
      <w:r w:rsidR="00E617E9">
        <w:rPr>
          <w:rFonts w:ascii="Roboto" w:hAnsi="Roboto"/>
          <w:color w:val="303030"/>
          <w:sz w:val="21"/>
          <w:szCs w:val="21"/>
        </w:rPr>
        <w:t>du site.</w:t>
      </w:r>
    </w:p>
    <w:p w14:paraId="7414F5B3" w14:textId="77777777" w:rsidR="00E617E9" w:rsidRDefault="00E617E9" w:rsidP="002645B7">
      <w:pPr>
        <w:pStyle w:val="bodytext"/>
        <w:shd w:val="clear" w:color="auto" w:fill="FFFFFF"/>
        <w:spacing w:before="0" w:beforeAutospacing="0" w:after="150" w:afterAutospacing="0"/>
        <w:jc w:val="both"/>
        <w:rPr>
          <w:rFonts w:ascii="Roboto" w:hAnsi="Roboto"/>
          <w:color w:val="303030"/>
          <w:sz w:val="21"/>
          <w:szCs w:val="21"/>
        </w:rPr>
      </w:pPr>
    </w:p>
    <w:p w14:paraId="74B1037A" w14:textId="515FA3A8" w:rsidR="002645B7" w:rsidRPr="00E617E9" w:rsidRDefault="00E617E9" w:rsidP="002645B7">
      <w:pPr>
        <w:pStyle w:val="bodytext"/>
        <w:shd w:val="clear" w:color="auto" w:fill="FFFFFF"/>
        <w:spacing w:before="0" w:beforeAutospacing="0" w:after="150" w:afterAutospacing="0"/>
        <w:jc w:val="both"/>
        <w:rPr>
          <w:rFonts w:ascii="Roboto Bold" w:hAnsi="Roboto Bold"/>
          <w:b/>
          <w:bCs/>
          <w:color w:val="303030"/>
          <w:u w:val="single"/>
        </w:rPr>
      </w:pPr>
      <w:r>
        <w:rPr>
          <w:rFonts w:ascii="Roboto Bold" w:hAnsi="Roboto Bold"/>
          <w:b/>
          <w:bCs/>
          <w:color w:val="303030"/>
          <w:u w:val="single"/>
        </w:rPr>
        <w:t>Article 8</w:t>
      </w:r>
      <w:r w:rsidR="002645B7" w:rsidRPr="00E617E9">
        <w:rPr>
          <w:rFonts w:ascii="Roboto Bold" w:hAnsi="Roboto Bold"/>
          <w:b/>
          <w:bCs/>
          <w:color w:val="303030"/>
          <w:u w:val="single"/>
        </w:rPr>
        <w:t xml:space="preserve"> - Exécution</w:t>
      </w:r>
    </w:p>
    <w:p w14:paraId="7F6B58AA" w14:textId="506CA4DB" w:rsidR="00B81752"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 xml:space="preserve">Le directeur général des services, </w:t>
      </w:r>
      <w:r w:rsidR="00E617E9">
        <w:rPr>
          <w:rFonts w:ascii="Roboto" w:hAnsi="Roboto"/>
          <w:color w:val="303030"/>
          <w:sz w:val="21"/>
          <w:szCs w:val="21"/>
        </w:rPr>
        <w:t>les</w:t>
      </w:r>
      <w:r>
        <w:rPr>
          <w:rFonts w:ascii="Roboto" w:hAnsi="Roboto"/>
          <w:color w:val="303030"/>
          <w:sz w:val="21"/>
          <w:szCs w:val="21"/>
        </w:rPr>
        <w:t xml:space="preserve"> services techniques, le commandant de brigade de gendarmerie de la commune de</w:t>
      </w:r>
      <w:r w:rsidR="00DC6A20">
        <w:rPr>
          <w:rFonts w:ascii="Roboto" w:hAnsi="Roboto"/>
          <w:color w:val="303030"/>
          <w:sz w:val="21"/>
          <w:szCs w:val="21"/>
        </w:rPr>
        <w:t xml:space="preserve"> Charlieu</w:t>
      </w:r>
      <w:r>
        <w:rPr>
          <w:rFonts w:ascii="Roboto" w:hAnsi="Roboto"/>
          <w:color w:val="303030"/>
          <w:sz w:val="21"/>
          <w:szCs w:val="21"/>
        </w:rPr>
        <w:t xml:space="preserve"> sont chargés, chacun en ce qui les concerne, de l’exécution du présent arrêté dont une ampliation sera transmise à:</w:t>
      </w:r>
    </w:p>
    <w:p w14:paraId="336D3C77" w14:textId="49AFFC35" w:rsidR="00B81752" w:rsidRDefault="00B81752"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w:t>
      </w:r>
      <w:r w:rsidR="002645B7">
        <w:rPr>
          <w:rFonts w:ascii="Roboto" w:hAnsi="Roboto"/>
          <w:color w:val="303030"/>
          <w:sz w:val="21"/>
          <w:szCs w:val="21"/>
        </w:rPr>
        <w:t xml:space="preserve"> Monsieur le commandant de brigade de gendarmerie</w:t>
      </w:r>
    </w:p>
    <w:p w14:paraId="2F32C26F" w14:textId="05EEC0F5"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 xml:space="preserve">- </w:t>
      </w:r>
      <w:r w:rsidR="00DC6A20">
        <w:rPr>
          <w:rFonts w:ascii="Roboto" w:hAnsi="Roboto"/>
          <w:color w:val="303030"/>
          <w:sz w:val="21"/>
          <w:szCs w:val="21"/>
        </w:rPr>
        <w:t>Mairie Saint Nizier Sous Charlieu</w:t>
      </w:r>
    </w:p>
    <w:p w14:paraId="4959F198"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 </w:t>
      </w:r>
    </w:p>
    <w:p w14:paraId="4920B998" w14:textId="77777777" w:rsidR="00E617E9" w:rsidRDefault="00E617E9" w:rsidP="002645B7">
      <w:pPr>
        <w:pStyle w:val="bodytext"/>
        <w:shd w:val="clear" w:color="auto" w:fill="FFFFFF"/>
        <w:spacing w:before="0" w:beforeAutospacing="0" w:after="150" w:afterAutospacing="0"/>
        <w:jc w:val="both"/>
        <w:rPr>
          <w:rFonts w:ascii="Roboto" w:hAnsi="Roboto"/>
          <w:color w:val="303030"/>
          <w:sz w:val="21"/>
          <w:szCs w:val="21"/>
        </w:rPr>
      </w:pPr>
      <w:bookmarkStart w:id="0" w:name="_GoBack"/>
      <w:bookmarkEnd w:id="0"/>
    </w:p>
    <w:p w14:paraId="5DF2CF2D" w14:textId="77777777" w:rsidR="00E617E9" w:rsidRDefault="00E617E9" w:rsidP="002645B7">
      <w:pPr>
        <w:pStyle w:val="bodytext"/>
        <w:shd w:val="clear" w:color="auto" w:fill="FFFFFF"/>
        <w:spacing w:before="0" w:beforeAutospacing="0" w:after="150" w:afterAutospacing="0"/>
        <w:jc w:val="both"/>
        <w:rPr>
          <w:rFonts w:ascii="Roboto" w:hAnsi="Roboto"/>
          <w:color w:val="303030"/>
          <w:sz w:val="21"/>
          <w:szCs w:val="21"/>
        </w:rPr>
      </w:pPr>
    </w:p>
    <w:p w14:paraId="1A9622D2" w14:textId="077CE892"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 </w:t>
      </w:r>
    </w:p>
    <w:p w14:paraId="0CC29A86" w14:textId="7AC1A070"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Fait à</w:t>
      </w:r>
      <w:r w:rsidR="00E617E9">
        <w:rPr>
          <w:rFonts w:ascii="Roboto" w:hAnsi="Roboto"/>
          <w:color w:val="303030"/>
          <w:sz w:val="21"/>
          <w:szCs w:val="21"/>
        </w:rPr>
        <w:t xml:space="preserve"> Saint </w:t>
      </w:r>
      <w:proofErr w:type="spellStart"/>
      <w:r w:rsidR="00E617E9">
        <w:rPr>
          <w:rFonts w:ascii="Roboto" w:hAnsi="Roboto"/>
          <w:color w:val="303030"/>
          <w:sz w:val="21"/>
          <w:szCs w:val="21"/>
        </w:rPr>
        <w:t>Nizier</w:t>
      </w:r>
      <w:proofErr w:type="spellEnd"/>
      <w:r w:rsidR="00E617E9">
        <w:rPr>
          <w:rFonts w:ascii="Roboto" w:hAnsi="Roboto"/>
          <w:color w:val="303030"/>
          <w:sz w:val="21"/>
          <w:szCs w:val="21"/>
        </w:rPr>
        <w:t xml:space="preserve"> Sous Charlieu le 03/06/2022</w:t>
      </w:r>
    </w:p>
    <w:p w14:paraId="20AEBE0E"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 </w:t>
      </w:r>
    </w:p>
    <w:p w14:paraId="6ABDDB7A" w14:textId="424446DE" w:rsidR="002645B7" w:rsidRDefault="00E617E9"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Le M</w:t>
      </w:r>
      <w:r w:rsidR="002645B7">
        <w:rPr>
          <w:rFonts w:ascii="Roboto" w:hAnsi="Roboto"/>
          <w:color w:val="303030"/>
          <w:sz w:val="21"/>
          <w:szCs w:val="21"/>
        </w:rPr>
        <w:t>aire,</w:t>
      </w:r>
    </w:p>
    <w:p w14:paraId="505F7901" w14:textId="79B20AB4" w:rsidR="00E617E9" w:rsidRDefault="00E617E9" w:rsidP="002645B7">
      <w:pPr>
        <w:pStyle w:val="bodytext"/>
        <w:shd w:val="clear" w:color="auto" w:fill="FFFFFF"/>
        <w:spacing w:before="0" w:beforeAutospacing="0" w:after="150" w:afterAutospacing="0"/>
        <w:jc w:val="both"/>
        <w:rPr>
          <w:rFonts w:ascii="Roboto" w:hAnsi="Roboto"/>
          <w:color w:val="303030"/>
          <w:sz w:val="21"/>
          <w:szCs w:val="21"/>
        </w:rPr>
      </w:pPr>
    </w:p>
    <w:p w14:paraId="3E519872" w14:textId="4E65BDB1" w:rsidR="00E617E9" w:rsidRDefault="00E617E9"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Fabrice CHENAUD</w:t>
      </w:r>
    </w:p>
    <w:p w14:paraId="1099C099"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 </w:t>
      </w:r>
    </w:p>
    <w:p w14:paraId="757E68EC" w14:textId="77777777" w:rsidR="002645B7" w:rsidRDefault="002645B7" w:rsidP="002645B7">
      <w:pPr>
        <w:pStyle w:val="bodytext"/>
        <w:shd w:val="clear" w:color="auto" w:fill="FFFFFF"/>
        <w:spacing w:before="0" w:beforeAutospacing="0" w:after="150" w:afterAutospacing="0"/>
        <w:jc w:val="both"/>
        <w:rPr>
          <w:rFonts w:ascii="Roboto" w:hAnsi="Roboto"/>
          <w:color w:val="303030"/>
          <w:sz w:val="21"/>
          <w:szCs w:val="21"/>
        </w:rPr>
      </w:pPr>
      <w:r>
        <w:rPr>
          <w:rFonts w:ascii="Roboto" w:hAnsi="Roboto"/>
          <w:color w:val="303030"/>
          <w:sz w:val="21"/>
          <w:szCs w:val="21"/>
        </w:rPr>
        <w:t> </w:t>
      </w:r>
    </w:p>
    <w:p w14:paraId="371A94A0" w14:textId="77777777" w:rsidR="00AD3DEE" w:rsidRDefault="00AD3DEE"/>
    <w:sectPr w:rsidR="00AD3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variable"/>
    <w:sig w:usb0="00000001" w:usb1="5000205B" w:usb2="00000020" w:usb3="00000000" w:csb0="0000019F" w:csb1="00000000"/>
  </w:font>
  <w:font w:name="Roboto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B7"/>
    <w:rsid w:val="002645B7"/>
    <w:rsid w:val="00912A58"/>
    <w:rsid w:val="00AD3DEE"/>
    <w:rsid w:val="00B26833"/>
    <w:rsid w:val="00B739FA"/>
    <w:rsid w:val="00B81752"/>
    <w:rsid w:val="00BE54F9"/>
    <w:rsid w:val="00DC6A20"/>
    <w:rsid w:val="00E617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8E3B"/>
  <w15:chartTrackingRefBased/>
  <w15:docId w15:val="{3D381798-EE86-4B43-9FAB-61BB2DFD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2645B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51875">
      <w:bodyDiv w:val="1"/>
      <w:marLeft w:val="0"/>
      <w:marRight w:val="0"/>
      <w:marTop w:val="0"/>
      <w:marBottom w:val="0"/>
      <w:divBdr>
        <w:top w:val="none" w:sz="0" w:space="0" w:color="auto"/>
        <w:left w:val="none" w:sz="0" w:space="0" w:color="auto"/>
        <w:bottom w:val="none" w:sz="0" w:space="0" w:color="auto"/>
        <w:right w:val="none" w:sz="0" w:space="0" w:color="auto"/>
      </w:divBdr>
    </w:div>
    <w:div w:id="6834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1069</Words>
  <Characters>5883</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StNizier</dc:creator>
  <cp:keywords/>
  <dc:description/>
  <cp:lastModifiedBy>CHENAUD Fabrice</cp:lastModifiedBy>
  <cp:revision>7</cp:revision>
  <dcterms:created xsi:type="dcterms:W3CDTF">2022-06-02T14:29:00Z</dcterms:created>
  <dcterms:modified xsi:type="dcterms:W3CDTF">2022-06-03T06:17:00Z</dcterms:modified>
</cp:coreProperties>
</file>